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745" w:rsidRPr="00DB4081" w:rsidRDefault="00656745" w:rsidP="00656745">
      <w:pPr>
        <w:spacing w:after="0"/>
        <w:jc w:val="right"/>
        <w:rPr>
          <w:rFonts w:ascii="Arial" w:hAnsi="Arial" w:cs="Arial"/>
          <w:sz w:val="24"/>
          <w:szCs w:val="24"/>
        </w:rPr>
      </w:pPr>
      <w:r w:rsidRPr="00DB4081">
        <w:rPr>
          <w:rFonts w:ascii="Arial" w:hAnsi="Arial" w:cs="Arial"/>
          <w:b/>
          <w:sz w:val="24"/>
          <w:szCs w:val="24"/>
        </w:rPr>
        <w:t>DEPENDECIA:</w:t>
      </w:r>
      <w:r w:rsidRPr="00DB4081">
        <w:rPr>
          <w:rFonts w:ascii="Arial" w:hAnsi="Arial" w:cs="Arial"/>
          <w:sz w:val="24"/>
          <w:szCs w:val="24"/>
        </w:rPr>
        <w:t xml:space="preserve"> JUZGADO MUNICIPAL</w:t>
      </w:r>
    </w:p>
    <w:p w:rsidR="00656745" w:rsidRDefault="00656745" w:rsidP="00656745">
      <w:pPr>
        <w:spacing w:after="0"/>
        <w:jc w:val="right"/>
        <w:rPr>
          <w:rFonts w:ascii="Arial" w:hAnsi="Arial" w:cs="Arial"/>
          <w:b/>
          <w:sz w:val="24"/>
          <w:szCs w:val="24"/>
        </w:rPr>
      </w:pPr>
    </w:p>
    <w:p w:rsidR="00656745" w:rsidRPr="00DB4081" w:rsidRDefault="00656745" w:rsidP="00656745">
      <w:pPr>
        <w:spacing w:after="0"/>
        <w:jc w:val="right"/>
        <w:rPr>
          <w:rFonts w:ascii="Arial" w:hAnsi="Arial" w:cs="Arial"/>
          <w:sz w:val="24"/>
          <w:szCs w:val="24"/>
        </w:rPr>
      </w:pPr>
      <w:r w:rsidRPr="00DB4081">
        <w:rPr>
          <w:rFonts w:ascii="Arial" w:hAnsi="Arial" w:cs="Arial"/>
          <w:b/>
          <w:sz w:val="24"/>
          <w:szCs w:val="24"/>
        </w:rPr>
        <w:t>ASUNTO</w:t>
      </w:r>
      <w:r w:rsidRPr="00DB4081">
        <w:rPr>
          <w:rFonts w:ascii="Arial" w:hAnsi="Arial" w:cs="Arial"/>
          <w:sz w:val="24"/>
          <w:szCs w:val="24"/>
        </w:rPr>
        <w:t>: SE RINDE INFORME DE ACTIVIDADES</w:t>
      </w:r>
    </w:p>
    <w:p w:rsidR="00656745" w:rsidRPr="00DB4081" w:rsidRDefault="00656745" w:rsidP="00656745">
      <w:pPr>
        <w:rPr>
          <w:rFonts w:ascii="Arial" w:hAnsi="Arial" w:cs="Arial"/>
          <w:sz w:val="24"/>
          <w:szCs w:val="24"/>
        </w:rPr>
      </w:pPr>
    </w:p>
    <w:p w:rsidR="00656745" w:rsidRPr="00DB4081" w:rsidRDefault="00656745" w:rsidP="00656745">
      <w:pPr>
        <w:rPr>
          <w:rFonts w:ascii="Arial" w:hAnsi="Arial" w:cs="Arial"/>
          <w:sz w:val="24"/>
          <w:szCs w:val="24"/>
        </w:rPr>
      </w:pPr>
    </w:p>
    <w:p w:rsidR="00656745" w:rsidRDefault="00656745" w:rsidP="00656745">
      <w:pPr>
        <w:rPr>
          <w:rFonts w:ascii="Arial" w:hAnsi="Arial" w:cs="Arial"/>
          <w:b/>
          <w:sz w:val="24"/>
          <w:szCs w:val="24"/>
        </w:rPr>
      </w:pPr>
      <w:r w:rsidRPr="00DB4081">
        <w:rPr>
          <w:rFonts w:ascii="Arial" w:hAnsi="Arial" w:cs="Arial"/>
          <w:b/>
          <w:sz w:val="24"/>
          <w:szCs w:val="24"/>
        </w:rPr>
        <w:t xml:space="preserve">DR. FRANCISCO JAVIER BUENROSTRO ACOSTA                                                           </w:t>
      </w:r>
      <w:r w:rsidR="00BF288B">
        <w:rPr>
          <w:rFonts w:ascii="Arial" w:hAnsi="Arial" w:cs="Arial"/>
          <w:b/>
          <w:sz w:val="24"/>
          <w:szCs w:val="24"/>
        </w:rPr>
        <w:t xml:space="preserve">                     PRESIDENTE</w:t>
      </w:r>
      <w:r w:rsidRPr="00DB4081">
        <w:rPr>
          <w:rFonts w:ascii="Arial" w:hAnsi="Arial" w:cs="Arial"/>
          <w:b/>
          <w:sz w:val="24"/>
          <w:szCs w:val="24"/>
        </w:rPr>
        <w:t xml:space="preserve"> </w:t>
      </w:r>
      <w:r w:rsidR="00BF288B" w:rsidRPr="00DB4081">
        <w:rPr>
          <w:rFonts w:ascii="Arial" w:hAnsi="Arial" w:cs="Arial"/>
          <w:b/>
          <w:sz w:val="24"/>
          <w:szCs w:val="24"/>
        </w:rPr>
        <w:t>MUNICIPAL DE</w:t>
      </w:r>
      <w:r w:rsidRPr="00DB4081">
        <w:rPr>
          <w:rFonts w:ascii="Arial" w:hAnsi="Arial" w:cs="Arial"/>
          <w:b/>
          <w:sz w:val="24"/>
          <w:szCs w:val="24"/>
        </w:rPr>
        <w:t xml:space="preserve"> COCULA, JALISCO.                                                                                     PRESENTE.-</w:t>
      </w:r>
    </w:p>
    <w:p w:rsidR="00656745" w:rsidRDefault="00656745" w:rsidP="00656745">
      <w:pPr>
        <w:spacing w:line="360" w:lineRule="auto"/>
        <w:ind w:firstLine="708"/>
        <w:jc w:val="both"/>
        <w:rPr>
          <w:rFonts w:ascii="Arial" w:hAnsi="Arial" w:cs="Arial"/>
          <w:sz w:val="24"/>
          <w:szCs w:val="24"/>
        </w:rPr>
      </w:pPr>
      <w:r w:rsidRPr="00DB4081">
        <w:rPr>
          <w:rFonts w:ascii="Arial" w:hAnsi="Arial" w:cs="Arial"/>
          <w:sz w:val="24"/>
          <w:szCs w:val="24"/>
        </w:rPr>
        <w:t>Por medio de la presente se rinde informe de actividades sobre las actividades realizadas</w:t>
      </w:r>
      <w:r>
        <w:rPr>
          <w:rFonts w:ascii="Arial" w:hAnsi="Arial" w:cs="Arial"/>
          <w:sz w:val="24"/>
          <w:szCs w:val="24"/>
        </w:rPr>
        <w:t xml:space="preserve"> dentro del periodo correspondiente del 10 de septiembre del 2016 a la fecha</w:t>
      </w:r>
      <w:r w:rsidRPr="00DB4081">
        <w:rPr>
          <w:rFonts w:ascii="Arial" w:hAnsi="Arial" w:cs="Arial"/>
          <w:sz w:val="24"/>
          <w:szCs w:val="24"/>
        </w:rPr>
        <w:t>, destacando que dentro de las principales funciones de este Juzgado Municipal, son;</w:t>
      </w:r>
      <w:bookmarkStart w:id="0" w:name="_GoBack"/>
      <w:bookmarkEnd w:id="0"/>
    </w:p>
    <w:p w:rsidR="00656745" w:rsidRPr="00DB4081" w:rsidRDefault="00656745" w:rsidP="00656745">
      <w:pPr>
        <w:pStyle w:val="Prrafodelista"/>
        <w:numPr>
          <w:ilvl w:val="0"/>
          <w:numId w:val="1"/>
        </w:numPr>
        <w:spacing w:line="360" w:lineRule="auto"/>
        <w:ind w:left="851" w:hanging="567"/>
        <w:jc w:val="both"/>
        <w:rPr>
          <w:rFonts w:ascii="Arial" w:hAnsi="Arial" w:cs="Arial"/>
          <w:sz w:val="24"/>
          <w:szCs w:val="24"/>
        </w:rPr>
      </w:pPr>
      <w:r>
        <w:rPr>
          <w:rFonts w:ascii="Arial" w:hAnsi="Arial" w:cs="Arial"/>
          <w:sz w:val="24"/>
          <w:szCs w:val="24"/>
        </w:rPr>
        <w:t>Concretar los</w:t>
      </w:r>
      <w:r w:rsidRPr="00DB4081">
        <w:rPr>
          <w:rFonts w:ascii="Arial" w:hAnsi="Arial" w:cs="Arial"/>
          <w:sz w:val="24"/>
          <w:szCs w:val="24"/>
        </w:rPr>
        <w:t xml:space="preserve"> acuerdos entre conflictos de particulares, en un ambiente pacífico y de respeto donde ambos tengan la voluntad de ponerle fin a su controversia, firmando convenios a los cuales se comprometen a dar cumplimiento.</w:t>
      </w:r>
    </w:p>
    <w:p w:rsidR="00656745" w:rsidRPr="00DB4081" w:rsidRDefault="00656745" w:rsidP="00656745">
      <w:pPr>
        <w:pStyle w:val="Prrafodelista"/>
        <w:numPr>
          <w:ilvl w:val="0"/>
          <w:numId w:val="1"/>
        </w:numPr>
        <w:spacing w:line="360" w:lineRule="auto"/>
        <w:ind w:left="851" w:hanging="567"/>
        <w:jc w:val="both"/>
        <w:rPr>
          <w:rFonts w:ascii="Arial" w:hAnsi="Arial" w:cs="Arial"/>
          <w:sz w:val="24"/>
          <w:szCs w:val="24"/>
        </w:rPr>
      </w:pPr>
      <w:r w:rsidRPr="00DB4081">
        <w:rPr>
          <w:rFonts w:ascii="Arial" w:hAnsi="Arial" w:cs="Arial"/>
          <w:sz w:val="24"/>
          <w:szCs w:val="24"/>
        </w:rPr>
        <w:t>Girar y llevar control, sobre las boletas de liberación de infractores que se encuentren en los separos municipales por haber cometido alguna falta administrativa descrita en el reglamento de policía y buen gobierno vigente</w:t>
      </w:r>
      <w:r>
        <w:rPr>
          <w:rFonts w:ascii="Arial" w:hAnsi="Arial" w:cs="Arial"/>
          <w:sz w:val="24"/>
          <w:szCs w:val="24"/>
        </w:rPr>
        <w:t>, calificando el tipo de falta, pudiendo amonestarlos, multarlos o arrestarlos hasta por 36 horas</w:t>
      </w:r>
      <w:r w:rsidRPr="00DB4081">
        <w:rPr>
          <w:rFonts w:ascii="Arial" w:hAnsi="Arial" w:cs="Arial"/>
          <w:sz w:val="24"/>
          <w:szCs w:val="24"/>
        </w:rPr>
        <w:t>.</w:t>
      </w:r>
    </w:p>
    <w:p w:rsidR="00656745" w:rsidRPr="00DB4081" w:rsidRDefault="00656745" w:rsidP="00656745">
      <w:pPr>
        <w:pStyle w:val="Prrafodelista"/>
        <w:numPr>
          <w:ilvl w:val="0"/>
          <w:numId w:val="1"/>
        </w:numPr>
        <w:spacing w:line="360" w:lineRule="auto"/>
        <w:ind w:left="851" w:hanging="567"/>
        <w:jc w:val="both"/>
        <w:rPr>
          <w:rFonts w:ascii="Arial" w:hAnsi="Arial" w:cs="Arial"/>
          <w:sz w:val="24"/>
          <w:szCs w:val="24"/>
        </w:rPr>
      </w:pPr>
      <w:r w:rsidRPr="00DB4081">
        <w:rPr>
          <w:rFonts w:ascii="Arial" w:hAnsi="Arial" w:cs="Arial"/>
          <w:sz w:val="24"/>
          <w:szCs w:val="24"/>
        </w:rPr>
        <w:t>Brindar asesoría jurídica a las personas que así lo requieran por algún conflicto, así como  ampliarles panoramas de posibles soluciones a sus controversias</w:t>
      </w:r>
      <w:r>
        <w:rPr>
          <w:rFonts w:ascii="Arial" w:hAnsi="Arial" w:cs="Arial"/>
          <w:sz w:val="24"/>
          <w:szCs w:val="24"/>
        </w:rPr>
        <w:t>, en su caso, remitirlas a las instancias correspondientes.</w:t>
      </w:r>
    </w:p>
    <w:p w:rsidR="00656745" w:rsidRDefault="00656745" w:rsidP="00656745">
      <w:pPr>
        <w:pStyle w:val="Prrafodelista"/>
        <w:numPr>
          <w:ilvl w:val="0"/>
          <w:numId w:val="1"/>
        </w:numPr>
        <w:spacing w:line="360" w:lineRule="auto"/>
        <w:ind w:left="851" w:hanging="567"/>
        <w:jc w:val="both"/>
        <w:rPr>
          <w:rFonts w:ascii="Arial" w:hAnsi="Arial" w:cs="Arial"/>
          <w:sz w:val="24"/>
          <w:szCs w:val="24"/>
        </w:rPr>
      </w:pPr>
      <w:r w:rsidRPr="00DB4081">
        <w:rPr>
          <w:rFonts w:ascii="Arial" w:hAnsi="Arial" w:cs="Arial"/>
          <w:sz w:val="24"/>
          <w:szCs w:val="24"/>
        </w:rPr>
        <w:t>Atender los asuntos de menores infractores, ya sea aplicando medidas de corrección</w:t>
      </w:r>
      <w:r>
        <w:rPr>
          <w:rFonts w:ascii="Arial" w:hAnsi="Arial" w:cs="Arial"/>
          <w:sz w:val="24"/>
          <w:szCs w:val="24"/>
        </w:rPr>
        <w:t>, como trabajo comunitario</w:t>
      </w:r>
      <w:r w:rsidRPr="00DB4081">
        <w:rPr>
          <w:rFonts w:ascii="Arial" w:hAnsi="Arial" w:cs="Arial"/>
          <w:sz w:val="24"/>
          <w:szCs w:val="24"/>
        </w:rPr>
        <w:t xml:space="preserve"> </w:t>
      </w:r>
      <w:r>
        <w:rPr>
          <w:rFonts w:ascii="Arial" w:hAnsi="Arial" w:cs="Arial"/>
          <w:sz w:val="24"/>
          <w:szCs w:val="24"/>
        </w:rPr>
        <w:t>y/</w:t>
      </w:r>
      <w:r w:rsidRPr="00DB4081">
        <w:rPr>
          <w:rFonts w:ascii="Arial" w:hAnsi="Arial" w:cs="Arial"/>
          <w:sz w:val="24"/>
          <w:szCs w:val="24"/>
        </w:rPr>
        <w:t xml:space="preserve">o apercibiéndolos sobre las causas y consecuencias sobre los actos que realicen. </w:t>
      </w:r>
    </w:p>
    <w:p w:rsidR="00257005" w:rsidRDefault="00257005" w:rsidP="00656745">
      <w:pPr>
        <w:pStyle w:val="Prrafodelista"/>
        <w:numPr>
          <w:ilvl w:val="0"/>
          <w:numId w:val="1"/>
        </w:numPr>
        <w:spacing w:line="360" w:lineRule="auto"/>
        <w:ind w:left="851" w:hanging="567"/>
        <w:jc w:val="both"/>
        <w:rPr>
          <w:rFonts w:ascii="Arial" w:hAnsi="Arial" w:cs="Arial"/>
          <w:sz w:val="24"/>
          <w:szCs w:val="24"/>
        </w:rPr>
      </w:pPr>
      <w:r>
        <w:rPr>
          <w:rFonts w:ascii="Arial" w:hAnsi="Arial" w:cs="Arial"/>
          <w:sz w:val="24"/>
          <w:szCs w:val="24"/>
        </w:rPr>
        <w:t>C</w:t>
      </w:r>
      <w:r w:rsidRPr="00257005">
        <w:rPr>
          <w:rFonts w:ascii="Arial" w:hAnsi="Arial" w:cs="Arial"/>
          <w:sz w:val="24"/>
          <w:szCs w:val="24"/>
        </w:rPr>
        <w:t>apacitación po</w:t>
      </w:r>
      <w:r>
        <w:rPr>
          <w:rFonts w:ascii="Arial" w:hAnsi="Arial" w:cs="Arial"/>
          <w:sz w:val="24"/>
          <w:szCs w:val="24"/>
        </w:rPr>
        <w:t>r parte del IJA (Instituto de Justicia Alternativa)</w:t>
      </w:r>
    </w:p>
    <w:p w:rsidR="00E02AE1" w:rsidRDefault="00E02AE1" w:rsidP="00E02AE1">
      <w:pPr>
        <w:spacing w:line="360" w:lineRule="auto"/>
        <w:jc w:val="both"/>
        <w:rPr>
          <w:rFonts w:ascii="Arial" w:hAnsi="Arial" w:cs="Arial"/>
          <w:sz w:val="24"/>
          <w:szCs w:val="24"/>
        </w:rPr>
      </w:pPr>
    </w:p>
    <w:p w:rsidR="00E02AE1" w:rsidRPr="00E02AE1" w:rsidRDefault="00E02AE1" w:rsidP="00E02AE1">
      <w:pPr>
        <w:spacing w:line="360" w:lineRule="auto"/>
        <w:jc w:val="both"/>
        <w:rPr>
          <w:rFonts w:ascii="Arial" w:hAnsi="Arial" w:cs="Arial"/>
          <w:sz w:val="24"/>
          <w:szCs w:val="24"/>
        </w:rPr>
      </w:pPr>
    </w:p>
    <w:p w:rsidR="00656745" w:rsidRPr="00DB4081" w:rsidRDefault="00656745" w:rsidP="00656745">
      <w:pPr>
        <w:spacing w:line="360" w:lineRule="auto"/>
        <w:ind w:firstLine="708"/>
        <w:jc w:val="both"/>
        <w:rPr>
          <w:rFonts w:ascii="Arial" w:hAnsi="Arial" w:cs="Arial"/>
          <w:sz w:val="24"/>
          <w:szCs w:val="24"/>
        </w:rPr>
      </w:pPr>
      <w:r w:rsidRPr="00DB4081">
        <w:rPr>
          <w:rFonts w:ascii="Arial" w:hAnsi="Arial" w:cs="Arial"/>
          <w:sz w:val="24"/>
          <w:szCs w:val="24"/>
        </w:rPr>
        <w:lastRenderedPageBreak/>
        <w:t xml:space="preserve"> En base al inciso </w:t>
      </w:r>
      <w:r w:rsidRPr="00DB4081">
        <w:rPr>
          <w:rFonts w:ascii="Arial" w:hAnsi="Arial" w:cs="Arial"/>
          <w:b/>
          <w:sz w:val="24"/>
          <w:szCs w:val="24"/>
        </w:rPr>
        <w:t xml:space="preserve">A) </w:t>
      </w:r>
      <w:r w:rsidRPr="00DB4081">
        <w:rPr>
          <w:rFonts w:ascii="Arial" w:hAnsi="Arial" w:cs="Arial"/>
          <w:sz w:val="24"/>
          <w:szCs w:val="24"/>
        </w:rPr>
        <w:t xml:space="preserve">antes mencionado, se han recibido </w:t>
      </w:r>
      <w:r w:rsidR="00B64688">
        <w:rPr>
          <w:rFonts w:ascii="Arial" w:hAnsi="Arial" w:cs="Arial"/>
          <w:b/>
          <w:sz w:val="24"/>
          <w:szCs w:val="24"/>
        </w:rPr>
        <w:t xml:space="preserve"> 789 (setecientos ochenta y nueva</w:t>
      </w:r>
      <w:r w:rsidRPr="00DB4081">
        <w:rPr>
          <w:rFonts w:ascii="Arial" w:hAnsi="Arial" w:cs="Arial"/>
          <w:b/>
          <w:sz w:val="24"/>
          <w:szCs w:val="24"/>
        </w:rPr>
        <w:t xml:space="preserve">) QUEJAS, </w:t>
      </w:r>
      <w:r w:rsidRPr="00DB4081">
        <w:rPr>
          <w:rFonts w:ascii="Arial" w:hAnsi="Arial" w:cs="Arial"/>
          <w:sz w:val="24"/>
          <w:szCs w:val="24"/>
        </w:rPr>
        <w:t xml:space="preserve"> dentro de las cuales </w:t>
      </w:r>
      <w:r w:rsidR="00B64688">
        <w:rPr>
          <w:rFonts w:ascii="Arial" w:hAnsi="Arial" w:cs="Arial"/>
          <w:sz w:val="24"/>
          <w:szCs w:val="24"/>
        </w:rPr>
        <w:t xml:space="preserve">se </w:t>
      </w:r>
      <w:r w:rsidRPr="00DB4081">
        <w:rPr>
          <w:rFonts w:ascii="Arial" w:hAnsi="Arial" w:cs="Arial"/>
          <w:sz w:val="24"/>
          <w:szCs w:val="24"/>
        </w:rPr>
        <w:t>celebraron convenio</w:t>
      </w:r>
      <w:r w:rsidR="00B64688">
        <w:rPr>
          <w:rFonts w:ascii="Arial" w:hAnsi="Arial" w:cs="Arial"/>
          <w:sz w:val="24"/>
          <w:szCs w:val="24"/>
        </w:rPr>
        <w:t xml:space="preserve"> de mutuo acuerdo </w:t>
      </w:r>
      <w:r w:rsidRPr="00DB4081">
        <w:rPr>
          <w:rFonts w:ascii="Arial" w:hAnsi="Arial" w:cs="Arial"/>
          <w:sz w:val="24"/>
          <w:szCs w:val="24"/>
        </w:rPr>
        <w:t xml:space="preserve"> </w:t>
      </w:r>
      <w:r w:rsidR="00B64688" w:rsidRPr="00B64688">
        <w:rPr>
          <w:rFonts w:ascii="Arial" w:hAnsi="Arial" w:cs="Arial"/>
          <w:b/>
          <w:sz w:val="24"/>
          <w:szCs w:val="24"/>
        </w:rPr>
        <w:t>625</w:t>
      </w:r>
      <w:r w:rsidRPr="00B64688">
        <w:rPr>
          <w:rFonts w:ascii="Arial" w:hAnsi="Arial" w:cs="Arial"/>
          <w:b/>
          <w:sz w:val="24"/>
          <w:szCs w:val="24"/>
        </w:rPr>
        <w:t xml:space="preserve"> </w:t>
      </w:r>
      <w:r w:rsidR="00B64688">
        <w:rPr>
          <w:rFonts w:ascii="Arial" w:hAnsi="Arial" w:cs="Arial"/>
          <w:sz w:val="24"/>
          <w:szCs w:val="24"/>
        </w:rPr>
        <w:t xml:space="preserve">equivalente a </w:t>
      </w:r>
      <w:r w:rsidR="00B64688" w:rsidRPr="00B64688">
        <w:rPr>
          <w:rFonts w:ascii="Arial" w:hAnsi="Arial" w:cs="Arial"/>
          <w:b/>
          <w:sz w:val="24"/>
          <w:szCs w:val="24"/>
        </w:rPr>
        <w:t>79.21 %</w:t>
      </w:r>
      <w:r w:rsidR="00B64688">
        <w:rPr>
          <w:rFonts w:ascii="Arial" w:hAnsi="Arial" w:cs="Arial"/>
          <w:sz w:val="24"/>
          <w:szCs w:val="24"/>
        </w:rPr>
        <w:t xml:space="preserve"> de las quejas totales, </w:t>
      </w:r>
      <w:r w:rsidR="00B64688">
        <w:rPr>
          <w:rFonts w:ascii="Arial" w:hAnsi="Arial" w:cs="Arial"/>
          <w:b/>
          <w:sz w:val="24"/>
          <w:szCs w:val="24"/>
        </w:rPr>
        <w:t>53</w:t>
      </w:r>
      <w:r w:rsidRPr="00DB4081">
        <w:rPr>
          <w:rFonts w:ascii="Arial" w:hAnsi="Arial" w:cs="Arial"/>
          <w:sz w:val="24"/>
          <w:szCs w:val="24"/>
        </w:rPr>
        <w:t xml:space="preserve"> firmaron desistimiento, puesto que los particulares llegaron a un acuerdo antes de celebrar su respectiva  audiencia</w:t>
      </w:r>
      <w:r w:rsidR="00B64688">
        <w:rPr>
          <w:rFonts w:ascii="Arial" w:hAnsi="Arial" w:cs="Arial"/>
          <w:sz w:val="24"/>
          <w:szCs w:val="24"/>
        </w:rPr>
        <w:t xml:space="preserve"> equivalente al  </w:t>
      </w:r>
      <w:r w:rsidR="00B64688">
        <w:rPr>
          <w:rFonts w:ascii="Arial" w:hAnsi="Arial" w:cs="Arial"/>
          <w:b/>
          <w:sz w:val="24"/>
          <w:szCs w:val="24"/>
        </w:rPr>
        <w:t>6.71</w:t>
      </w:r>
      <w:r w:rsidRPr="00B64688">
        <w:rPr>
          <w:rFonts w:ascii="Arial" w:hAnsi="Arial" w:cs="Arial"/>
          <w:b/>
          <w:sz w:val="24"/>
          <w:szCs w:val="24"/>
        </w:rPr>
        <w:t>%</w:t>
      </w:r>
      <w:r w:rsidRPr="00DB4081">
        <w:rPr>
          <w:rFonts w:ascii="Arial" w:hAnsi="Arial" w:cs="Arial"/>
          <w:sz w:val="24"/>
          <w:szCs w:val="24"/>
        </w:rPr>
        <w:t xml:space="preserve"> del número de quejas totales</w:t>
      </w:r>
      <w:r w:rsidR="00B64688">
        <w:rPr>
          <w:rFonts w:ascii="Arial" w:hAnsi="Arial" w:cs="Arial"/>
          <w:sz w:val="24"/>
          <w:szCs w:val="24"/>
        </w:rPr>
        <w:t xml:space="preserve">, y </w:t>
      </w:r>
      <w:r w:rsidR="00B64688">
        <w:rPr>
          <w:rFonts w:ascii="Arial" w:hAnsi="Arial" w:cs="Arial"/>
          <w:b/>
          <w:sz w:val="24"/>
          <w:szCs w:val="24"/>
        </w:rPr>
        <w:t>34</w:t>
      </w:r>
      <w:r w:rsidRPr="00B64688">
        <w:rPr>
          <w:rFonts w:ascii="Arial" w:hAnsi="Arial" w:cs="Arial"/>
          <w:b/>
          <w:sz w:val="24"/>
          <w:szCs w:val="24"/>
        </w:rPr>
        <w:t xml:space="preserve"> </w:t>
      </w:r>
      <w:r w:rsidRPr="00DB4081">
        <w:rPr>
          <w:rFonts w:ascii="Arial" w:hAnsi="Arial" w:cs="Arial"/>
          <w:sz w:val="24"/>
          <w:szCs w:val="24"/>
        </w:rPr>
        <w:t>no diero</w:t>
      </w:r>
      <w:r w:rsidR="00B64688">
        <w:rPr>
          <w:rFonts w:ascii="Arial" w:hAnsi="Arial" w:cs="Arial"/>
          <w:sz w:val="24"/>
          <w:szCs w:val="24"/>
        </w:rPr>
        <w:t>n seguimiento a la queja solicitada</w:t>
      </w:r>
      <w:r w:rsidRPr="00DB4081">
        <w:rPr>
          <w:rFonts w:ascii="Arial" w:hAnsi="Arial" w:cs="Arial"/>
          <w:sz w:val="24"/>
          <w:szCs w:val="24"/>
        </w:rPr>
        <w:t xml:space="preserve"> en este Juzgado Municipal, equivale</w:t>
      </w:r>
      <w:r w:rsidR="004B3189">
        <w:rPr>
          <w:rFonts w:ascii="Arial" w:hAnsi="Arial" w:cs="Arial"/>
          <w:sz w:val="24"/>
          <w:szCs w:val="24"/>
        </w:rPr>
        <w:t xml:space="preserve">nte al </w:t>
      </w:r>
      <w:r w:rsidR="004B3189" w:rsidRPr="004B3189">
        <w:rPr>
          <w:rFonts w:ascii="Arial" w:hAnsi="Arial" w:cs="Arial"/>
          <w:b/>
          <w:sz w:val="24"/>
          <w:szCs w:val="24"/>
        </w:rPr>
        <w:t>4.3</w:t>
      </w:r>
      <w:r w:rsidRPr="004B3189">
        <w:rPr>
          <w:rFonts w:ascii="Arial" w:hAnsi="Arial" w:cs="Arial"/>
          <w:b/>
          <w:sz w:val="24"/>
          <w:szCs w:val="24"/>
        </w:rPr>
        <w:t>%</w:t>
      </w:r>
      <w:r w:rsidRPr="00DB4081">
        <w:rPr>
          <w:rFonts w:ascii="Arial" w:hAnsi="Arial" w:cs="Arial"/>
          <w:sz w:val="24"/>
          <w:szCs w:val="24"/>
        </w:rPr>
        <w:t xml:space="preserve"> de las controversias registradas</w:t>
      </w:r>
      <w:r w:rsidR="004B3189">
        <w:rPr>
          <w:rFonts w:ascii="Arial" w:hAnsi="Arial" w:cs="Arial"/>
          <w:sz w:val="24"/>
          <w:szCs w:val="24"/>
        </w:rPr>
        <w:t xml:space="preserve">, así como </w:t>
      </w:r>
      <w:r w:rsidR="004B3189" w:rsidRPr="004B3189">
        <w:rPr>
          <w:rFonts w:ascii="Arial" w:hAnsi="Arial" w:cs="Arial"/>
          <w:b/>
          <w:sz w:val="24"/>
          <w:szCs w:val="24"/>
        </w:rPr>
        <w:t>77</w:t>
      </w:r>
      <w:r w:rsidR="004B3189">
        <w:rPr>
          <w:rFonts w:ascii="Arial" w:hAnsi="Arial" w:cs="Arial"/>
          <w:sz w:val="24"/>
          <w:szCs w:val="24"/>
        </w:rPr>
        <w:t xml:space="preserve"> </w:t>
      </w:r>
      <w:r w:rsidRPr="00DB4081">
        <w:rPr>
          <w:rFonts w:ascii="Arial" w:hAnsi="Arial" w:cs="Arial"/>
          <w:sz w:val="24"/>
          <w:szCs w:val="24"/>
        </w:rPr>
        <w:t xml:space="preserve">quejas que fueron canalizadas a diversas </w:t>
      </w:r>
      <w:r w:rsidR="004B3189">
        <w:rPr>
          <w:rFonts w:ascii="Arial" w:hAnsi="Arial" w:cs="Arial"/>
          <w:sz w:val="24"/>
          <w:szCs w:val="24"/>
        </w:rPr>
        <w:t xml:space="preserve">dependencias equivalente al </w:t>
      </w:r>
      <w:r w:rsidR="004B3189" w:rsidRPr="004B3189">
        <w:rPr>
          <w:rFonts w:ascii="Arial" w:hAnsi="Arial" w:cs="Arial"/>
          <w:b/>
          <w:sz w:val="24"/>
          <w:szCs w:val="24"/>
        </w:rPr>
        <w:t>9.75</w:t>
      </w:r>
      <w:r w:rsidRPr="004B3189">
        <w:rPr>
          <w:rFonts w:ascii="Arial" w:hAnsi="Arial" w:cs="Arial"/>
          <w:b/>
          <w:sz w:val="24"/>
          <w:szCs w:val="24"/>
        </w:rPr>
        <w:t>%.</w:t>
      </w:r>
    </w:p>
    <w:p w:rsidR="00656745" w:rsidRPr="00DB4081" w:rsidRDefault="00656745" w:rsidP="00656745">
      <w:pPr>
        <w:spacing w:line="360" w:lineRule="auto"/>
        <w:ind w:firstLine="708"/>
        <w:jc w:val="both"/>
        <w:rPr>
          <w:rFonts w:ascii="Arial" w:hAnsi="Arial" w:cs="Arial"/>
          <w:sz w:val="24"/>
          <w:szCs w:val="24"/>
        </w:rPr>
      </w:pPr>
      <w:r w:rsidRPr="00DB4081">
        <w:rPr>
          <w:rFonts w:ascii="Arial" w:hAnsi="Arial" w:cs="Arial"/>
          <w:sz w:val="24"/>
          <w:szCs w:val="24"/>
        </w:rPr>
        <w:t xml:space="preserve">De acuerdo al inciso </w:t>
      </w:r>
      <w:r w:rsidRPr="00DB4081">
        <w:rPr>
          <w:rFonts w:ascii="Arial" w:hAnsi="Arial" w:cs="Arial"/>
          <w:b/>
          <w:sz w:val="24"/>
          <w:szCs w:val="24"/>
        </w:rPr>
        <w:t xml:space="preserve">B) </w:t>
      </w:r>
      <w:r w:rsidRPr="00DB4081">
        <w:rPr>
          <w:rFonts w:ascii="Arial" w:hAnsi="Arial" w:cs="Arial"/>
          <w:sz w:val="24"/>
          <w:szCs w:val="24"/>
        </w:rPr>
        <w:t xml:space="preserve">el cual hace referencia a las boletas de liberación se han girado y registrado </w:t>
      </w:r>
      <w:r w:rsidR="004B3189">
        <w:rPr>
          <w:rFonts w:ascii="Arial" w:hAnsi="Arial" w:cs="Arial"/>
          <w:b/>
          <w:sz w:val="24"/>
          <w:szCs w:val="24"/>
        </w:rPr>
        <w:t>212 doscientas doce</w:t>
      </w:r>
      <w:r>
        <w:rPr>
          <w:rFonts w:ascii="Arial" w:hAnsi="Arial" w:cs="Arial"/>
          <w:b/>
          <w:sz w:val="24"/>
          <w:szCs w:val="24"/>
        </w:rPr>
        <w:t xml:space="preserve"> </w:t>
      </w:r>
      <w:r w:rsidRPr="00DB4081">
        <w:rPr>
          <w:rFonts w:ascii="Arial" w:hAnsi="Arial" w:cs="Arial"/>
          <w:b/>
          <w:sz w:val="24"/>
          <w:szCs w:val="24"/>
        </w:rPr>
        <w:t xml:space="preserve"> </w:t>
      </w:r>
      <w:r w:rsidRPr="00DB4081">
        <w:rPr>
          <w:rFonts w:ascii="Arial" w:hAnsi="Arial" w:cs="Arial"/>
          <w:sz w:val="24"/>
          <w:szCs w:val="24"/>
        </w:rPr>
        <w:t xml:space="preserve"> las cuales</w:t>
      </w:r>
      <w:r>
        <w:rPr>
          <w:rFonts w:ascii="Arial" w:hAnsi="Arial" w:cs="Arial"/>
          <w:sz w:val="24"/>
          <w:szCs w:val="24"/>
        </w:rPr>
        <w:t xml:space="preserve"> consistieron en el cumplimiento de arresto administrativo por 36 treinta y seis</w:t>
      </w:r>
      <w:r w:rsidR="004B3189">
        <w:rPr>
          <w:rFonts w:ascii="Arial" w:hAnsi="Arial" w:cs="Arial"/>
          <w:sz w:val="24"/>
          <w:szCs w:val="24"/>
        </w:rPr>
        <w:t xml:space="preserve"> horas</w:t>
      </w:r>
      <w:r>
        <w:rPr>
          <w:rFonts w:ascii="Arial" w:hAnsi="Arial" w:cs="Arial"/>
          <w:sz w:val="24"/>
          <w:szCs w:val="24"/>
        </w:rPr>
        <w:t>, pago de multa económica, trabajo comunitario y/o amonestación y apercibimiento a los infractores; llevándose a cabo</w:t>
      </w:r>
      <w:r w:rsidRPr="00DB4081">
        <w:rPr>
          <w:rFonts w:ascii="Arial" w:hAnsi="Arial" w:cs="Arial"/>
          <w:sz w:val="24"/>
          <w:szCs w:val="24"/>
        </w:rPr>
        <w:t xml:space="preserve"> un </w:t>
      </w:r>
      <w:r w:rsidRPr="00ED2724">
        <w:rPr>
          <w:rFonts w:ascii="Arial" w:hAnsi="Arial" w:cs="Arial"/>
          <w:b/>
          <w:sz w:val="24"/>
          <w:szCs w:val="24"/>
        </w:rPr>
        <w:t>control interno en forma digital</w:t>
      </w:r>
      <w:r w:rsidRPr="00DB4081">
        <w:rPr>
          <w:rFonts w:ascii="Arial" w:hAnsi="Arial" w:cs="Arial"/>
          <w:sz w:val="24"/>
          <w:szCs w:val="24"/>
        </w:rPr>
        <w:t>, donde manifiesta datos particulares de los infractores y numero de reincidencia de faltas administrativas, así como la forma en la cual fue liberado es decir ya sea por multa, apercibimiento, canalización a centros de rehabilitación o por haber cumplido 36 horas en los separos municipales</w:t>
      </w:r>
      <w:r w:rsidR="004B3189">
        <w:rPr>
          <w:rFonts w:ascii="Arial" w:hAnsi="Arial" w:cs="Arial"/>
          <w:sz w:val="24"/>
          <w:szCs w:val="24"/>
        </w:rPr>
        <w:t>, por lo que</w:t>
      </w:r>
      <w:r w:rsidRPr="00DB4081">
        <w:rPr>
          <w:rFonts w:ascii="Arial" w:hAnsi="Arial" w:cs="Arial"/>
          <w:sz w:val="24"/>
          <w:szCs w:val="24"/>
        </w:rPr>
        <w:t xml:space="preserve"> en base a este control, el Juzgado </w:t>
      </w:r>
      <w:r w:rsidR="004B3189">
        <w:rPr>
          <w:rFonts w:ascii="Arial" w:hAnsi="Arial" w:cs="Arial"/>
          <w:sz w:val="24"/>
          <w:szCs w:val="24"/>
        </w:rPr>
        <w:t xml:space="preserve"> municipal </w:t>
      </w:r>
      <w:r w:rsidRPr="00DB4081">
        <w:rPr>
          <w:rFonts w:ascii="Arial" w:hAnsi="Arial" w:cs="Arial"/>
          <w:sz w:val="24"/>
          <w:szCs w:val="24"/>
        </w:rPr>
        <w:t>puede dar de forma eficaz</w:t>
      </w:r>
      <w:r w:rsidR="004B3189">
        <w:rPr>
          <w:rFonts w:ascii="Arial" w:hAnsi="Arial" w:cs="Arial"/>
          <w:sz w:val="24"/>
          <w:szCs w:val="24"/>
        </w:rPr>
        <w:t xml:space="preserve"> contestación a los oficios de S</w:t>
      </w:r>
      <w:r w:rsidRPr="00DB4081">
        <w:rPr>
          <w:rFonts w:ascii="Arial" w:hAnsi="Arial" w:cs="Arial"/>
          <w:sz w:val="24"/>
          <w:szCs w:val="24"/>
        </w:rPr>
        <w:t xml:space="preserve">ecretaria General para poder emitir cartas de policía, </w:t>
      </w:r>
      <w:r w:rsidR="004B3189">
        <w:rPr>
          <w:rFonts w:ascii="Arial" w:hAnsi="Arial" w:cs="Arial"/>
          <w:sz w:val="24"/>
          <w:szCs w:val="24"/>
        </w:rPr>
        <w:t xml:space="preserve"> con esta búsqueda digital se otorga a la ciudadanía información rápida y segura.</w:t>
      </w:r>
    </w:p>
    <w:p w:rsidR="00656745" w:rsidRPr="00DB4081" w:rsidRDefault="00656745" w:rsidP="00656745">
      <w:pPr>
        <w:spacing w:line="360" w:lineRule="auto"/>
        <w:ind w:firstLine="708"/>
        <w:jc w:val="both"/>
        <w:rPr>
          <w:rFonts w:ascii="Arial" w:hAnsi="Arial" w:cs="Arial"/>
          <w:sz w:val="24"/>
          <w:szCs w:val="24"/>
        </w:rPr>
      </w:pPr>
      <w:r w:rsidRPr="00DB4081">
        <w:rPr>
          <w:rFonts w:ascii="Arial" w:hAnsi="Arial" w:cs="Arial"/>
          <w:sz w:val="24"/>
          <w:szCs w:val="24"/>
        </w:rPr>
        <w:t xml:space="preserve">En relación al inciso </w:t>
      </w:r>
      <w:r w:rsidRPr="00DB4081">
        <w:rPr>
          <w:rFonts w:ascii="Arial" w:hAnsi="Arial" w:cs="Arial"/>
          <w:b/>
          <w:sz w:val="24"/>
          <w:szCs w:val="24"/>
        </w:rPr>
        <w:t xml:space="preserve">C) </w:t>
      </w:r>
      <w:r w:rsidRPr="00DB4081">
        <w:rPr>
          <w:rFonts w:ascii="Arial" w:hAnsi="Arial" w:cs="Arial"/>
          <w:sz w:val="24"/>
          <w:szCs w:val="24"/>
        </w:rPr>
        <w:t xml:space="preserve">se </w:t>
      </w:r>
      <w:r w:rsidRPr="00DB4081">
        <w:rPr>
          <w:rFonts w:ascii="Arial" w:hAnsi="Arial" w:cs="Arial"/>
          <w:b/>
          <w:sz w:val="24"/>
          <w:szCs w:val="24"/>
        </w:rPr>
        <w:t>BRINDA ATENCIÓN</w:t>
      </w:r>
      <w:r w:rsidRPr="00DB4081">
        <w:rPr>
          <w:rFonts w:ascii="Arial" w:hAnsi="Arial" w:cs="Arial"/>
          <w:sz w:val="24"/>
          <w:szCs w:val="24"/>
        </w:rPr>
        <w:t xml:space="preserve"> a todo el ciudadano que así lo requiera, planteándoles amplios panoramas</w:t>
      </w:r>
      <w:r w:rsidR="00257005">
        <w:rPr>
          <w:rFonts w:ascii="Arial" w:hAnsi="Arial" w:cs="Arial"/>
          <w:sz w:val="24"/>
          <w:szCs w:val="24"/>
        </w:rPr>
        <w:t xml:space="preserve"> en referencia al conflicto</w:t>
      </w:r>
      <w:r w:rsidRPr="00DB4081">
        <w:rPr>
          <w:rFonts w:ascii="Arial" w:hAnsi="Arial" w:cs="Arial"/>
          <w:sz w:val="24"/>
          <w:szCs w:val="24"/>
        </w:rPr>
        <w:t xml:space="preserve"> que se tenga  y ofreciéndoles posibles soluciones que puedan llegar a poner fin al asunto, favoreciendo a la ciudadanía </w:t>
      </w:r>
      <w:r w:rsidR="00257005">
        <w:rPr>
          <w:rFonts w:ascii="Arial" w:hAnsi="Arial" w:cs="Arial"/>
          <w:sz w:val="24"/>
          <w:szCs w:val="24"/>
        </w:rPr>
        <w:t>con información verdadera de su situación jurídica</w:t>
      </w:r>
      <w:r w:rsidRPr="00DB4081">
        <w:rPr>
          <w:rFonts w:ascii="Arial" w:hAnsi="Arial" w:cs="Arial"/>
          <w:sz w:val="24"/>
          <w:szCs w:val="24"/>
        </w:rPr>
        <w:t>.</w:t>
      </w:r>
    </w:p>
    <w:p w:rsidR="00656745" w:rsidRDefault="00656745" w:rsidP="00656745">
      <w:pPr>
        <w:spacing w:line="360" w:lineRule="auto"/>
        <w:ind w:firstLine="708"/>
        <w:jc w:val="both"/>
        <w:rPr>
          <w:rFonts w:ascii="Arial" w:hAnsi="Arial" w:cs="Arial"/>
          <w:sz w:val="24"/>
          <w:szCs w:val="24"/>
        </w:rPr>
      </w:pPr>
      <w:r w:rsidRPr="00DB4081">
        <w:rPr>
          <w:rFonts w:ascii="Arial" w:hAnsi="Arial" w:cs="Arial"/>
          <w:sz w:val="24"/>
          <w:szCs w:val="24"/>
        </w:rPr>
        <w:t xml:space="preserve">En cuestión del inciso  </w:t>
      </w:r>
      <w:r w:rsidRPr="00DB4081">
        <w:rPr>
          <w:rFonts w:ascii="Arial" w:hAnsi="Arial" w:cs="Arial"/>
          <w:b/>
          <w:sz w:val="24"/>
          <w:szCs w:val="24"/>
        </w:rPr>
        <w:t xml:space="preserve">D) </w:t>
      </w:r>
      <w:r w:rsidRPr="00DB4081">
        <w:rPr>
          <w:rFonts w:ascii="Arial" w:hAnsi="Arial" w:cs="Arial"/>
          <w:sz w:val="24"/>
          <w:szCs w:val="24"/>
        </w:rPr>
        <w:t xml:space="preserve">referente a los </w:t>
      </w:r>
      <w:r w:rsidRPr="00DB4081">
        <w:rPr>
          <w:rFonts w:ascii="Arial" w:hAnsi="Arial" w:cs="Arial"/>
          <w:b/>
          <w:sz w:val="24"/>
          <w:szCs w:val="24"/>
        </w:rPr>
        <w:t xml:space="preserve">MENORES INFRACTORES </w:t>
      </w:r>
      <w:r w:rsidRPr="00DB4081">
        <w:rPr>
          <w:rFonts w:ascii="Arial" w:hAnsi="Arial" w:cs="Arial"/>
          <w:sz w:val="24"/>
          <w:szCs w:val="24"/>
        </w:rPr>
        <w:t>el juzgado municipal se encarga de aplicar alguna medida de corrección, como lo es realizando trabajo comunitario o apercibiéndoles de las consecuencias que traigan consigo los actos que realicen en contra de las sociedad,</w:t>
      </w:r>
      <w:r w:rsidRPr="00DB4081">
        <w:rPr>
          <w:rFonts w:ascii="Arial" w:hAnsi="Arial" w:cs="Arial"/>
          <w:b/>
          <w:sz w:val="24"/>
          <w:szCs w:val="24"/>
        </w:rPr>
        <w:t xml:space="preserve"> </w:t>
      </w:r>
      <w:r w:rsidRPr="00DB4081">
        <w:rPr>
          <w:rFonts w:ascii="Arial" w:hAnsi="Arial" w:cs="Arial"/>
          <w:sz w:val="24"/>
          <w:szCs w:val="24"/>
        </w:rPr>
        <w:t xml:space="preserve">así como manifestando a los padres de familia de los menores infractores sobre las causas y consecuencias y brindándoles apoyo para canalizarlos ya sea a la dirección de </w:t>
      </w:r>
      <w:r w:rsidR="00257005">
        <w:rPr>
          <w:rFonts w:ascii="Arial" w:hAnsi="Arial" w:cs="Arial"/>
          <w:sz w:val="24"/>
          <w:szCs w:val="24"/>
        </w:rPr>
        <w:t xml:space="preserve"> Prevención de </w:t>
      </w:r>
      <w:r w:rsidRPr="00DB4081">
        <w:rPr>
          <w:rFonts w:ascii="Arial" w:hAnsi="Arial" w:cs="Arial"/>
          <w:sz w:val="24"/>
          <w:szCs w:val="24"/>
        </w:rPr>
        <w:lastRenderedPageBreak/>
        <w:t>Adicciones o DIF</w:t>
      </w:r>
      <w:r w:rsidR="00257005">
        <w:rPr>
          <w:rFonts w:ascii="Arial" w:hAnsi="Arial" w:cs="Arial"/>
          <w:sz w:val="24"/>
          <w:szCs w:val="24"/>
        </w:rPr>
        <w:t xml:space="preserve"> municipal si así es su voluntad</w:t>
      </w:r>
      <w:r w:rsidRPr="00DB4081">
        <w:rPr>
          <w:rFonts w:ascii="Arial" w:hAnsi="Arial" w:cs="Arial"/>
          <w:sz w:val="24"/>
          <w:szCs w:val="24"/>
        </w:rPr>
        <w:t>, en relación a este punto el J</w:t>
      </w:r>
      <w:r w:rsidR="00257005">
        <w:rPr>
          <w:rFonts w:ascii="Arial" w:hAnsi="Arial" w:cs="Arial"/>
          <w:sz w:val="24"/>
          <w:szCs w:val="24"/>
        </w:rPr>
        <w:t>uzgado ha tenido alrededor de 40</w:t>
      </w:r>
      <w:r w:rsidRPr="00DB4081">
        <w:rPr>
          <w:rFonts w:ascii="Arial" w:hAnsi="Arial" w:cs="Arial"/>
          <w:sz w:val="24"/>
          <w:szCs w:val="24"/>
        </w:rPr>
        <w:t xml:space="preserve"> casos de menores a los cuales se les ha brindado atención y se les ha dado solución satisfactoria a cada uno de ellos.</w:t>
      </w:r>
    </w:p>
    <w:p w:rsidR="00656745" w:rsidRDefault="00257005" w:rsidP="00656745">
      <w:pPr>
        <w:tabs>
          <w:tab w:val="left" w:pos="2415"/>
        </w:tabs>
        <w:spacing w:line="360" w:lineRule="auto"/>
        <w:ind w:firstLine="708"/>
        <w:jc w:val="both"/>
        <w:rPr>
          <w:rFonts w:ascii="Arial" w:hAnsi="Arial" w:cs="Arial"/>
          <w:sz w:val="24"/>
          <w:szCs w:val="24"/>
        </w:rPr>
      </w:pPr>
      <w:r>
        <w:rPr>
          <w:rFonts w:ascii="Arial" w:hAnsi="Arial" w:cs="Arial"/>
          <w:sz w:val="24"/>
          <w:szCs w:val="24"/>
        </w:rPr>
        <w:t>En relación al inciso E)</w:t>
      </w:r>
      <w:r w:rsidR="00DB63B3">
        <w:rPr>
          <w:rFonts w:ascii="Arial" w:hAnsi="Arial" w:cs="Arial"/>
          <w:sz w:val="24"/>
          <w:szCs w:val="24"/>
        </w:rPr>
        <w:t xml:space="preserve"> el día 19  de </w:t>
      </w:r>
      <w:r>
        <w:rPr>
          <w:rFonts w:ascii="Arial" w:hAnsi="Arial" w:cs="Arial"/>
          <w:sz w:val="24"/>
          <w:szCs w:val="24"/>
        </w:rPr>
        <w:t>enero del año en curso se llevó a cabo una capacitación de introducción sobre los Métodos Alternos para la Solución de Conflictos</w:t>
      </w:r>
      <w:r w:rsidR="00DB63B3">
        <w:rPr>
          <w:rFonts w:ascii="Arial" w:hAnsi="Arial" w:cs="Arial"/>
          <w:sz w:val="24"/>
          <w:szCs w:val="24"/>
        </w:rPr>
        <w:t>, dirigido a los servidores público de primer contacto con la ciudadanía, dicha capacitación fue impartida por el Dr. Blas Sergio Jasso Hinojosa, reconocido psicólogo del estado de Jalisco en Coordinador del área de difusión y capacitación del IJA, cuyo objetivo fue</w:t>
      </w:r>
      <w:r w:rsidR="00DB63B3" w:rsidRPr="00DB4081">
        <w:rPr>
          <w:rFonts w:ascii="Arial" w:hAnsi="Arial" w:cs="Arial"/>
          <w:sz w:val="24"/>
          <w:szCs w:val="24"/>
        </w:rPr>
        <w:t xml:space="preserve"> que el personal se encuentre capacitado ante cualquier problemática que pueda llevarse por el área conciliatoria, y que este a su vez tenga las bases y herramientas para poder brindar toda la atención a las personas sin necesidad de llegar a tribunales y evitándoles a los ciudadanos la pérdida de tiempo</w:t>
      </w:r>
      <w:r w:rsidR="00DB63B3">
        <w:rPr>
          <w:rFonts w:ascii="Arial" w:hAnsi="Arial" w:cs="Arial"/>
          <w:sz w:val="24"/>
          <w:szCs w:val="24"/>
        </w:rPr>
        <w:t>, dinero y esfuerzo.</w:t>
      </w:r>
    </w:p>
    <w:p w:rsidR="00656745" w:rsidRDefault="00DB63B3" w:rsidP="009E4793">
      <w:pPr>
        <w:tabs>
          <w:tab w:val="left" w:pos="2415"/>
        </w:tabs>
        <w:spacing w:line="360" w:lineRule="auto"/>
        <w:ind w:firstLine="708"/>
        <w:jc w:val="both"/>
        <w:rPr>
          <w:rFonts w:ascii="Arial" w:hAnsi="Arial" w:cs="Arial"/>
          <w:sz w:val="24"/>
          <w:szCs w:val="24"/>
        </w:rPr>
      </w:pPr>
      <w:r>
        <w:rPr>
          <w:rFonts w:ascii="Arial" w:hAnsi="Arial" w:cs="Arial"/>
          <w:sz w:val="24"/>
          <w:szCs w:val="24"/>
        </w:rPr>
        <w:t xml:space="preserve">Comprometidos con un estilo de vida como lo es </w:t>
      </w:r>
      <w:r>
        <w:rPr>
          <w:rFonts w:ascii="Arial" w:hAnsi="Arial" w:cs="Arial"/>
          <w:i/>
          <w:sz w:val="24"/>
          <w:szCs w:val="24"/>
        </w:rPr>
        <w:t xml:space="preserve">La Cultura de la Paz, </w:t>
      </w:r>
      <w:r>
        <w:rPr>
          <w:rFonts w:ascii="Arial" w:hAnsi="Arial" w:cs="Arial"/>
          <w:sz w:val="24"/>
          <w:szCs w:val="24"/>
        </w:rPr>
        <w:t>la Abogada Brenda Selene Gaspar Quezada, Juez Municipal, es la primera en concluir el Diplomado en Métodos Alternos para la Solución de Conflictos, llevado a cabo entre los meses de enero a agosto</w:t>
      </w:r>
      <w:r w:rsidR="000F7638">
        <w:rPr>
          <w:rFonts w:ascii="Arial" w:hAnsi="Arial" w:cs="Arial"/>
          <w:sz w:val="24"/>
          <w:szCs w:val="24"/>
        </w:rPr>
        <w:t>, con el firme propósito de que ambos jueces tengan las mismas herramientas de conocimiento a favor de la ciudadanía.</w:t>
      </w:r>
    </w:p>
    <w:sectPr w:rsidR="00656745" w:rsidSect="00E02AE1">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836F4"/>
    <w:multiLevelType w:val="hybridMultilevel"/>
    <w:tmpl w:val="BD80629C"/>
    <w:lvl w:ilvl="0" w:tplc="CAA004C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D835357"/>
    <w:multiLevelType w:val="hybridMultilevel"/>
    <w:tmpl w:val="CB6219D0"/>
    <w:lvl w:ilvl="0" w:tplc="E9CE1396">
      <w:start w:val="1"/>
      <w:numFmt w:val="upperLetter"/>
      <w:lvlText w:val="%1)"/>
      <w:lvlJc w:val="left"/>
      <w:pPr>
        <w:ind w:left="1946" w:hanging="1095"/>
      </w:pPr>
      <w:rPr>
        <w:rFonts w:hint="default"/>
        <w:b/>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 w15:restartNumberingAfterBreak="0">
    <w:nsid w:val="621B67F6"/>
    <w:multiLevelType w:val="hybridMultilevel"/>
    <w:tmpl w:val="322E73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745"/>
    <w:rsid w:val="000F7638"/>
    <w:rsid w:val="00257005"/>
    <w:rsid w:val="00496F3F"/>
    <w:rsid w:val="004B3189"/>
    <w:rsid w:val="00605C17"/>
    <w:rsid w:val="00656745"/>
    <w:rsid w:val="00726726"/>
    <w:rsid w:val="007A31EE"/>
    <w:rsid w:val="008710D7"/>
    <w:rsid w:val="009E4793"/>
    <w:rsid w:val="00B64688"/>
    <w:rsid w:val="00BF288B"/>
    <w:rsid w:val="00DB63B3"/>
    <w:rsid w:val="00E02AE1"/>
    <w:rsid w:val="00F179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1E4D49-97B2-4ECE-BC0E-A8A57A9D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745"/>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56745"/>
    <w:pPr>
      <w:ind w:left="720"/>
      <w:contextualSpacing/>
    </w:pPr>
  </w:style>
  <w:style w:type="paragraph" w:styleId="Textodeglobo">
    <w:name w:val="Balloon Text"/>
    <w:basedOn w:val="Normal"/>
    <w:link w:val="TextodegloboCar"/>
    <w:uiPriority w:val="99"/>
    <w:semiHidden/>
    <w:unhideWhenUsed/>
    <w:rsid w:val="000F763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76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812</Words>
  <Characters>4471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MUNICIPAL</dc:creator>
  <cp:keywords/>
  <dc:description/>
  <cp:lastModifiedBy>JUZGADO MUNICIPAL</cp:lastModifiedBy>
  <cp:revision>3</cp:revision>
  <cp:lastPrinted>2017-08-11T01:13:00Z</cp:lastPrinted>
  <dcterms:created xsi:type="dcterms:W3CDTF">2018-11-23T09:29:00Z</dcterms:created>
  <dcterms:modified xsi:type="dcterms:W3CDTF">2018-11-23T09:32:00Z</dcterms:modified>
</cp:coreProperties>
</file>